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5F5E70" w:rsidP="005F5E70" w14:paraId="5BCA5C0A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B7C15">
        <w:rPr>
          <w:b/>
        </w:rPr>
        <w:t>68</w:t>
      </w:r>
      <w:r w:rsidR="007A1761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5F5E70" w:rsidP="005F5E70" w14:paraId="7D39D3C8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5F5E70" w14:paraId="17F8E270" w14:textId="2E7E8BEE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A1761">
        <w:t>21</w:t>
      </w:r>
      <w:r w:rsidR="001849B0">
        <w:t>.11.2023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7A1761">
        <w:t>04</w:t>
      </w:r>
      <w:r w:rsidR="001849B0">
        <w:t>.1</w:t>
      </w:r>
      <w:r w:rsidR="007A1761">
        <w:t>2</w:t>
      </w:r>
      <w:r w:rsidR="001849B0">
        <w:t>.2023</w:t>
      </w:r>
      <w:r w:rsidRPr="000727D4">
        <w:t xml:space="preserve">), </w:t>
      </w:r>
      <w:r w:rsidR="007A1761">
        <w:t>03</w:t>
      </w:r>
      <w:r w:rsidR="00311B3F">
        <w:t>.0</w:t>
      </w:r>
      <w:r w:rsidR="007A1761">
        <w:t>2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ED94ED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5F5E70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A1761">
        <w:rPr>
          <w:sz w:val="24"/>
          <w:szCs w:val="24"/>
        </w:rPr>
        <w:t>21</w:t>
      </w:r>
      <w:r w:rsidR="001849B0">
        <w:rPr>
          <w:sz w:val="24"/>
          <w:szCs w:val="24"/>
        </w:rPr>
        <w:t>.11.2023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473410F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5F5E70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8315B1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A1761" w:rsidR="007A1761">
        <w:rPr>
          <w:bCs/>
          <w:color w:val="000000"/>
        </w:rPr>
        <w:t>0412365400765006882420184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7876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493D47C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5F5E70"/>
    <w:rsid w:val="00671DCC"/>
    <w:rsid w:val="006D32CC"/>
    <w:rsid w:val="006E2B9A"/>
    <w:rsid w:val="006E7E69"/>
    <w:rsid w:val="007302D1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92322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